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color w:val="auto"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849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周次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十五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6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作</w:t>
            </w:r>
          </w:p>
        </w:tc>
        <w:tc>
          <w:tcPr>
            <w:tcW w:w="8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1.做好2022年度安全台账汇总工作;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2.继续做好2022年度师德师风考核各项工作；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3.完成德育课题开题报告。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1.开展第十五周教研活动；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少年宫活动暂停。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FF0000"/>
                <w:kern w:val="0"/>
                <w:sz w:val="28"/>
                <w:szCs w:val="28"/>
                <w:lang w:val="en-US" w:eastAsia="zh-CN"/>
              </w:rPr>
              <w:t>组织好全员核酸检测工作；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2.表彰十一月份优秀贝贝；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3.做好优秀班主任材料整理工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2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苏晓芳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苏  磊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曹永新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晚上：郑俊莹  魏莉莉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（一层）陈维新；（二层）樊丽佳；（三层）庄旦燕；（四层）张萍；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“校园值日反馈群”中反馈或表扬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同时，要求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  <w:lang w:val="en-US" w:eastAsia="zh-CN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上午第一节课，二年级魏莉莉老师在功能室2上语文公开课；第二节课，三年级许婷老师在功能室1上数学公开课；第三节课，六年级陈佳琪老师在功能室2上语文公开课。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003AFF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A16C57"/>
    <w:rsid w:val="01B7605C"/>
    <w:rsid w:val="01CE4101"/>
    <w:rsid w:val="02625CE6"/>
    <w:rsid w:val="0302769F"/>
    <w:rsid w:val="038611D6"/>
    <w:rsid w:val="039736EE"/>
    <w:rsid w:val="04E83871"/>
    <w:rsid w:val="06132974"/>
    <w:rsid w:val="0628345F"/>
    <w:rsid w:val="06481547"/>
    <w:rsid w:val="07132387"/>
    <w:rsid w:val="078371CF"/>
    <w:rsid w:val="07E16802"/>
    <w:rsid w:val="08A06C93"/>
    <w:rsid w:val="08AA0C71"/>
    <w:rsid w:val="08FE3DFA"/>
    <w:rsid w:val="090215EC"/>
    <w:rsid w:val="091D493F"/>
    <w:rsid w:val="099E5BAF"/>
    <w:rsid w:val="09C225E8"/>
    <w:rsid w:val="09D225F2"/>
    <w:rsid w:val="0B59192A"/>
    <w:rsid w:val="0C407A7D"/>
    <w:rsid w:val="0CE035F2"/>
    <w:rsid w:val="0D301D03"/>
    <w:rsid w:val="0D4D6403"/>
    <w:rsid w:val="0D9911D1"/>
    <w:rsid w:val="0DEB45A9"/>
    <w:rsid w:val="0F7132CA"/>
    <w:rsid w:val="102A4B4C"/>
    <w:rsid w:val="117A2752"/>
    <w:rsid w:val="119478C7"/>
    <w:rsid w:val="129C1D53"/>
    <w:rsid w:val="13443134"/>
    <w:rsid w:val="13491DC3"/>
    <w:rsid w:val="147C0DE2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2631FE"/>
    <w:rsid w:val="196C56C9"/>
    <w:rsid w:val="1A3C7C3A"/>
    <w:rsid w:val="1A85274E"/>
    <w:rsid w:val="1A8A3133"/>
    <w:rsid w:val="1AAD0A15"/>
    <w:rsid w:val="1B2F487F"/>
    <w:rsid w:val="1BE42C9B"/>
    <w:rsid w:val="1BEC5EB3"/>
    <w:rsid w:val="1C2063BE"/>
    <w:rsid w:val="1C3968F9"/>
    <w:rsid w:val="1C506C1C"/>
    <w:rsid w:val="1C59066E"/>
    <w:rsid w:val="1C7521C6"/>
    <w:rsid w:val="1D3A49E9"/>
    <w:rsid w:val="1D537F41"/>
    <w:rsid w:val="1DB24214"/>
    <w:rsid w:val="1EDA7678"/>
    <w:rsid w:val="201825E0"/>
    <w:rsid w:val="201A7E36"/>
    <w:rsid w:val="213C060A"/>
    <w:rsid w:val="214048A0"/>
    <w:rsid w:val="21E73B38"/>
    <w:rsid w:val="21EF5FC4"/>
    <w:rsid w:val="221F652C"/>
    <w:rsid w:val="226642E9"/>
    <w:rsid w:val="234B6746"/>
    <w:rsid w:val="23821FE8"/>
    <w:rsid w:val="24600E46"/>
    <w:rsid w:val="24820559"/>
    <w:rsid w:val="24CE4C53"/>
    <w:rsid w:val="24D00BCA"/>
    <w:rsid w:val="2518778D"/>
    <w:rsid w:val="252A749A"/>
    <w:rsid w:val="25686B28"/>
    <w:rsid w:val="25700ADB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171693"/>
    <w:rsid w:val="2AEC0C56"/>
    <w:rsid w:val="2B1403AC"/>
    <w:rsid w:val="2B64138F"/>
    <w:rsid w:val="2B8A449F"/>
    <w:rsid w:val="2BD17749"/>
    <w:rsid w:val="2C475FDC"/>
    <w:rsid w:val="2C7F271B"/>
    <w:rsid w:val="2CBB7043"/>
    <w:rsid w:val="2D27352D"/>
    <w:rsid w:val="306A2612"/>
    <w:rsid w:val="309547E1"/>
    <w:rsid w:val="31141E84"/>
    <w:rsid w:val="3264183B"/>
    <w:rsid w:val="331943C9"/>
    <w:rsid w:val="333C0648"/>
    <w:rsid w:val="3367570A"/>
    <w:rsid w:val="33E564A2"/>
    <w:rsid w:val="3434095D"/>
    <w:rsid w:val="3461430A"/>
    <w:rsid w:val="347826F0"/>
    <w:rsid w:val="36900275"/>
    <w:rsid w:val="379427BD"/>
    <w:rsid w:val="38DE2D0A"/>
    <w:rsid w:val="393A16F6"/>
    <w:rsid w:val="3A3C0FED"/>
    <w:rsid w:val="3A682228"/>
    <w:rsid w:val="3AC60849"/>
    <w:rsid w:val="3AD91F59"/>
    <w:rsid w:val="3BA40424"/>
    <w:rsid w:val="3C4E1993"/>
    <w:rsid w:val="3D551F28"/>
    <w:rsid w:val="3D8A58B7"/>
    <w:rsid w:val="3EB71794"/>
    <w:rsid w:val="3F0B0A12"/>
    <w:rsid w:val="3FF151F1"/>
    <w:rsid w:val="402D5C6A"/>
    <w:rsid w:val="40F32CDD"/>
    <w:rsid w:val="41242068"/>
    <w:rsid w:val="417C09ED"/>
    <w:rsid w:val="417F3900"/>
    <w:rsid w:val="426C18C1"/>
    <w:rsid w:val="434F0BEC"/>
    <w:rsid w:val="43BB0895"/>
    <w:rsid w:val="449910F4"/>
    <w:rsid w:val="46350A22"/>
    <w:rsid w:val="46830101"/>
    <w:rsid w:val="479423F3"/>
    <w:rsid w:val="488908FF"/>
    <w:rsid w:val="49340324"/>
    <w:rsid w:val="49601C78"/>
    <w:rsid w:val="49E81A99"/>
    <w:rsid w:val="49F92D6D"/>
    <w:rsid w:val="4ADA1665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1E14CCD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006836"/>
    <w:rsid w:val="5B3C3F4E"/>
    <w:rsid w:val="5B563F7F"/>
    <w:rsid w:val="5BBF55B7"/>
    <w:rsid w:val="5C0A3A3B"/>
    <w:rsid w:val="5C3746D0"/>
    <w:rsid w:val="5CCF439F"/>
    <w:rsid w:val="5D0B55C8"/>
    <w:rsid w:val="5D3A7D91"/>
    <w:rsid w:val="5E3212B5"/>
    <w:rsid w:val="5E7B4797"/>
    <w:rsid w:val="5EF83056"/>
    <w:rsid w:val="5F1222FC"/>
    <w:rsid w:val="5F27674B"/>
    <w:rsid w:val="607A08CF"/>
    <w:rsid w:val="60A606BC"/>
    <w:rsid w:val="61102058"/>
    <w:rsid w:val="62C25F1F"/>
    <w:rsid w:val="63EA0969"/>
    <w:rsid w:val="64621F16"/>
    <w:rsid w:val="648E4200"/>
    <w:rsid w:val="64CB08AC"/>
    <w:rsid w:val="65CC7B49"/>
    <w:rsid w:val="66027306"/>
    <w:rsid w:val="661029A0"/>
    <w:rsid w:val="667C761B"/>
    <w:rsid w:val="66B40D3C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8D1ED9"/>
    <w:rsid w:val="6CA7399B"/>
    <w:rsid w:val="6CF71DE0"/>
    <w:rsid w:val="6E03650C"/>
    <w:rsid w:val="6E3C4692"/>
    <w:rsid w:val="6E7D2504"/>
    <w:rsid w:val="6F574ECD"/>
    <w:rsid w:val="6FAC73EA"/>
    <w:rsid w:val="6FD66BCB"/>
    <w:rsid w:val="70186204"/>
    <w:rsid w:val="70724EF2"/>
    <w:rsid w:val="7174190A"/>
    <w:rsid w:val="71D0119F"/>
    <w:rsid w:val="71E65D2D"/>
    <w:rsid w:val="72026560"/>
    <w:rsid w:val="72C5683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A0049B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  <w:rsid w:val="7FB1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2022-12-07T23:18:59Z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