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1.做好“最美是凤凰”研学项目式学习前期准备工作；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2.做好营养与健康示范学校创建材料准备工作。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1.正常开展英语教研组活动。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1.贝贝校园电视台；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2.继续做好五年级实践基地准备工作；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3.继续做好四年级成长仪式准备工作。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1.做好放心食堂工作，规范食堂工作人员操作，组织开展食堂工作培训；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2.做好创建全国营养与健康示范学校相关资料整理工作；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3.做好贝贝少年宫活动的后勤保障服务工作；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4.做好新学期学生牛奶发放工作；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5.完成2022年度事业单位法人年度报告工作；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6.落实墙砖、太阳能集中供暖、用电设备专项维修工作；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7.日常维护维修工作。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钱晓薇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高建蕾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朱宇婷（数）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卢琳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陈子豪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范忠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8"/>
                <w:szCs w:val="28"/>
                <w:lang w:val="en-US" w:eastAsia="zh-CN"/>
              </w:rPr>
              <w:t>下午第一段延时，</w:t>
            </w: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8"/>
                <w:szCs w:val="28"/>
              </w:rPr>
              <w:t>3：30-3：50</w:t>
            </w: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8"/>
                <w:szCs w:val="28"/>
                <w:lang w:val="en-US" w:eastAsia="zh-CN"/>
              </w:rPr>
              <w:t>请任课老师</w:t>
            </w: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8"/>
                <w:szCs w:val="28"/>
              </w:rPr>
              <w:t>督促学生静心阅读，家作尽量早点布置，点心时间可调在4：20，由第二段老师负责。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28E7B68"/>
    <w:rsid w:val="434F0BEC"/>
    <w:rsid w:val="43BB0895"/>
    <w:rsid w:val="449910F4"/>
    <w:rsid w:val="46350A22"/>
    <w:rsid w:val="46830101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4A02A7"/>
    <w:rsid w:val="5B1C1CD1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2023-02-14T23:29:27Z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