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35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1.做好冬训相关工作的整理；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2.做好纪检平台的上传工作；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3.组织老师们进行2023春季信息技术能力提升工程培训。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1.开展第八周教研活动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1.贝贝校园电视台；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2.做好其他年级研学活动前期准备工作。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1.抓好食品安全管理，加强工作人员岗前体检，落实好供餐工作；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2.做好市小学班会课比赛后勤服务工作；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3.做好学生外出研学活动后勤服务工作；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4.教学中心楼厕所排隔断及风扇专项维护检修工作；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钱晓薇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朱宇婷（数）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上午第一节课，六年级李亚老师在功能室1上数学公开课；一年级朱刘芬老师在功能室2上语文公开课。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 xml:space="preserve">    4.上午，黄颖杰、朱亦红、徐琦菲、高建蕾、龚洁老师去实验小学东校区听课，下午，缪云花、苏晓芳老师去实验小学东校区参加活动。  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A组：五(5)vs五(3)，裁判员：戴超杰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B组：五(4)vs五(2)，裁判员：周晓波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A56072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8BA2042"/>
    <w:rsid w:val="5A04160B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B434B7"/>
    <w:rsid w:val="6CF71DE0"/>
    <w:rsid w:val="6E03650C"/>
    <w:rsid w:val="6E7D2504"/>
    <w:rsid w:val="6EC33740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2023-03-28T23:13:19Z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