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330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继续完成市级微型课题平台申报工作；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2.做好教师资格证注册网上确认及材料整理。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1.做好五年一学位查询工作；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2.组织师生参加科技类、数学类竞赛；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3.做好控辍保学平台审核处理工作；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4.安排四、六年级整班钢笔字比赛；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5.组织师生参加市级啦啦操比赛；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6.做好英语市级展示课磨课工作；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7.完成市邮票设计大赛参赛材料。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1.每周一歌：《可能》；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做好学生“阳光午餐”资料填报工作。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9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1.做好校园食品安全工作，重点抓好员工培训及日常操作行为；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2.做好全体老师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拍照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活动的相关后勤服务工作；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3.参加市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局后勤管理人员专项培训工作；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5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钱嘉恬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5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王之娇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5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>李志刚  顾湘红  吴佳炜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5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方  菲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5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徐丽娟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吴晨霞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卢晓东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许丽萍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5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  <w:t>3.今天中午不召开全体教师会议。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5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lang w:val="en-US" w:eastAsia="zh-CN"/>
              </w:rPr>
              <w:t>4.上午，徐志红老师前往实验小学南校区参加培训。下午，陈佳琪、朱滢老师前往云盘小学参加“整本书阅读”专题研讨活动。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5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lang w:val="en-US" w:eastAsia="zh-CN"/>
              </w:rPr>
              <w:t>5.第八周行政值日反馈：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5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  <w:t>优点：</w:t>
            </w:r>
            <w:r>
              <w:rPr>
                <w:rFonts w:hint="default" w:ascii="楷体" w:hAnsi="楷体" w:eastAsia="楷体" w:cs="楷体"/>
                <w:b/>
                <w:bCs w:val="0"/>
                <w:color w:val="auto"/>
                <w:sz w:val="28"/>
                <w:szCs w:val="28"/>
                <w:lang w:val="en-US" w:eastAsia="zh-CN"/>
              </w:rPr>
              <w:t>为迎接全国优质均衡教育现场核查，全体师生团结协作、共同努力：熟知应知应会、认真大扫除、活动有序、准时放学。</w:t>
            </w:r>
            <w:r>
              <w:rPr>
                <w:rFonts w:hint="default" w:ascii="楷体" w:hAnsi="楷体" w:eastAsia="楷体" w:cs="楷体"/>
                <w:b/>
                <w:bCs w:val="0"/>
                <w:color w:val="auto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  <w:t>提醒：1.继续加强路队管理。</w:t>
            </w:r>
            <w:r>
              <w:rPr>
                <w:rFonts w:hint="default" w:ascii="楷体" w:hAnsi="楷体" w:eastAsia="楷体" w:cs="楷体"/>
                <w:b/>
                <w:bCs w:val="0"/>
                <w:color w:val="auto"/>
                <w:sz w:val="28"/>
                <w:szCs w:val="28"/>
                <w:lang w:val="en-US" w:eastAsia="zh-CN"/>
              </w:rPr>
              <w:t>上周，仍旧有个别中年级班级来回专用教室较吵闹，请班主任老师和专职教师再次教育，并发挥小干部作用。</w:t>
            </w:r>
            <w:r>
              <w:rPr>
                <w:rFonts w:hint="default" w:ascii="楷体" w:hAnsi="楷体" w:eastAsia="楷体" w:cs="楷体"/>
                <w:b/>
                <w:bCs w:val="0"/>
                <w:color w:val="auto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楷体" w:hAnsi="楷体" w:eastAsia="楷体" w:cs="楷体"/>
                <w:b/>
                <w:bCs w:val="0"/>
                <w:color w:val="auto"/>
                <w:sz w:val="28"/>
                <w:szCs w:val="28"/>
                <w:lang w:val="en-US" w:eastAsia="zh-CN"/>
              </w:rPr>
              <w:t>     </w:t>
            </w:r>
            <w:r>
              <w:rPr>
                <w:rFonts w:hint="default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  <w:t> 2.严格执行课程计划。</w:t>
            </w:r>
            <w:r>
              <w:rPr>
                <w:rFonts w:hint="default" w:ascii="楷体" w:hAnsi="楷体" w:eastAsia="楷体" w:cs="楷体"/>
                <w:b/>
                <w:bCs w:val="0"/>
                <w:color w:val="auto"/>
                <w:sz w:val="28"/>
                <w:szCs w:val="28"/>
                <w:lang w:val="en-US" w:eastAsia="zh-CN"/>
              </w:rPr>
              <w:t>请全体教师严格按照课表上课，除听课、事假、病假、外出参加活动的，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8"/>
                <w:szCs w:val="28"/>
                <w:lang w:val="en-US" w:eastAsia="zh-CN"/>
              </w:rPr>
              <w:t>其余</w:t>
            </w:r>
            <w:r>
              <w:rPr>
                <w:rFonts w:hint="default" w:ascii="楷体" w:hAnsi="楷体" w:eastAsia="楷体" w:cs="楷体"/>
                <w:b/>
                <w:bCs w:val="0"/>
                <w:color w:val="auto"/>
                <w:sz w:val="28"/>
                <w:szCs w:val="28"/>
                <w:lang w:val="en-US" w:eastAsia="zh-CN"/>
              </w:rPr>
              <w:t>不私自换课、私自找理由上其他课。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186DB6"/>
    <w:rsid w:val="01401B64"/>
    <w:rsid w:val="01B7605C"/>
    <w:rsid w:val="01CE4101"/>
    <w:rsid w:val="02625CE6"/>
    <w:rsid w:val="0302769F"/>
    <w:rsid w:val="038611D6"/>
    <w:rsid w:val="04E83871"/>
    <w:rsid w:val="053B5D26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B9277B"/>
    <w:rsid w:val="0F7132CA"/>
    <w:rsid w:val="102A4B4C"/>
    <w:rsid w:val="125945D8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C90422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5B44A87"/>
    <w:rsid w:val="26B25A1E"/>
    <w:rsid w:val="26CB75B5"/>
    <w:rsid w:val="26E11F0A"/>
    <w:rsid w:val="26E50A81"/>
    <w:rsid w:val="275C5AB4"/>
    <w:rsid w:val="2767554C"/>
    <w:rsid w:val="27A3299C"/>
    <w:rsid w:val="27ED4741"/>
    <w:rsid w:val="2834717D"/>
    <w:rsid w:val="287D6D7B"/>
    <w:rsid w:val="28EA5428"/>
    <w:rsid w:val="29350433"/>
    <w:rsid w:val="29952E89"/>
    <w:rsid w:val="2AEC0C56"/>
    <w:rsid w:val="2B64138F"/>
    <w:rsid w:val="2B8A449F"/>
    <w:rsid w:val="2C475FDC"/>
    <w:rsid w:val="2C7F271B"/>
    <w:rsid w:val="2CBB7043"/>
    <w:rsid w:val="2E4D39F6"/>
    <w:rsid w:val="2FD0378A"/>
    <w:rsid w:val="309547E1"/>
    <w:rsid w:val="3264183B"/>
    <w:rsid w:val="331943C9"/>
    <w:rsid w:val="333C0648"/>
    <w:rsid w:val="3367570A"/>
    <w:rsid w:val="33E564A2"/>
    <w:rsid w:val="3461430A"/>
    <w:rsid w:val="36900275"/>
    <w:rsid w:val="38A93D22"/>
    <w:rsid w:val="38DE2D0A"/>
    <w:rsid w:val="393A16F6"/>
    <w:rsid w:val="39BA5953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0F50BF9"/>
    <w:rsid w:val="41242068"/>
    <w:rsid w:val="417C09ED"/>
    <w:rsid w:val="42CB5D60"/>
    <w:rsid w:val="43390388"/>
    <w:rsid w:val="433C21A5"/>
    <w:rsid w:val="434F0BEC"/>
    <w:rsid w:val="43BB0895"/>
    <w:rsid w:val="449910F4"/>
    <w:rsid w:val="46350A22"/>
    <w:rsid w:val="46830101"/>
    <w:rsid w:val="4720202B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4D36CD"/>
    <w:rsid w:val="607A08CF"/>
    <w:rsid w:val="60A606BC"/>
    <w:rsid w:val="63EA0969"/>
    <w:rsid w:val="64621F16"/>
    <w:rsid w:val="648E4200"/>
    <w:rsid w:val="64CB08AC"/>
    <w:rsid w:val="651A1504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2761F0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2023-10-22T22:58:58Z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